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26-07-007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Abbruch und Freiflächengestaltung, Überbach 12, Fremersdorf - Abbrucharbeiten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Abbruch und Freiflächengestaltung, Überbach 12, Fremersdorf
Abbrucharbeiten
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